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9FAC19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5EB8ADD" wp14:editId="683B2A4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99F633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B86E86D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18F9F00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6DD39126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87449F3" w14:textId="0BC9935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5045E5E3" w14:textId="05CD0519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070FA0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249123E9" w14:textId="77777777" w:rsidR="00C7425C" w:rsidRPr="00131657" w:rsidRDefault="00C7425C" w:rsidP="00C742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затвердження пр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є</w:t>
      </w:r>
      <w:r w:rsidRPr="00131657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6F1B7171" w14:textId="77777777" w:rsidR="00C7425C" w:rsidRDefault="00C7425C" w:rsidP="00C742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 </w:t>
      </w:r>
      <w:r>
        <w:rPr>
          <w:rFonts w:ascii="Times New Roman" w:hAnsi="Times New Roman" w:cs="Times New Roman"/>
          <w:b/>
          <w:sz w:val="28"/>
          <w:szCs w:val="28"/>
        </w:rPr>
        <w:t>ділянк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 з метою встановлення</w:t>
      </w:r>
    </w:p>
    <w:p w14:paraId="0ADBE70D" w14:textId="38EBF75C" w:rsidR="00DB7469" w:rsidRPr="00DB7469" w:rsidRDefault="00C7425C" w:rsidP="00C742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земельного сервітуту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70FA0">
        <w:rPr>
          <w:rFonts w:ascii="Times New Roman" w:hAnsi="Times New Roman" w:cs="Times New Roman"/>
          <w:b/>
          <w:sz w:val="28"/>
          <w:szCs w:val="28"/>
          <w:lang w:val="uk-UA"/>
        </w:rPr>
        <w:t>Куліш</w:t>
      </w:r>
      <w:r w:rsidR="00CB52B5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070F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B52B5">
        <w:rPr>
          <w:rFonts w:ascii="Times New Roman" w:hAnsi="Times New Roman" w:cs="Times New Roman"/>
          <w:b/>
          <w:sz w:val="28"/>
          <w:szCs w:val="28"/>
          <w:lang w:val="uk-UA"/>
        </w:rPr>
        <w:t>М. М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313B9FE3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577189DA" w14:textId="5DD3D302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36, 79¹, 93, 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070FA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070FA0">
        <w:rPr>
          <w:rFonts w:ascii="Times New Roman" w:hAnsi="Times New Roman" w:cs="Times New Roman"/>
          <w:sz w:val="28"/>
          <w:szCs w:val="28"/>
          <w:lang w:val="uk-UA"/>
        </w:rPr>
        <w:t>звернення громадяни</w:t>
      </w:r>
      <w:r w:rsidR="00CB52B5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070FA0">
        <w:rPr>
          <w:rFonts w:ascii="Times New Roman" w:hAnsi="Times New Roman" w:cs="Times New Roman"/>
          <w:sz w:val="28"/>
          <w:szCs w:val="28"/>
          <w:lang w:val="uk-UA"/>
        </w:rPr>
        <w:t xml:space="preserve"> Куліш</w:t>
      </w:r>
      <w:r w:rsidR="00CB52B5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070F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52B5">
        <w:rPr>
          <w:rFonts w:ascii="Times New Roman" w:hAnsi="Times New Roman" w:cs="Times New Roman"/>
          <w:sz w:val="28"/>
          <w:szCs w:val="28"/>
          <w:lang w:val="uk-UA"/>
        </w:rPr>
        <w:t>Миколи Миколайовича</w:t>
      </w:r>
      <w:r w:rsidR="00070F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проєкт землеустрою щодо відведення земельної ділянки 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на право на розміщення тимчасової споруди </w:t>
      </w:r>
      <w:r w:rsidR="00C7425C" w:rsidRPr="00684678">
        <w:rPr>
          <w:rFonts w:ascii="Times New Roman" w:hAnsi="Times New Roman" w:cs="Times New Roman"/>
          <w:sz w:val="28"/>
          <w:szCs w:val="28"/>
          <w:lang w:val="uk-UA"/>
        </w:rPr>
        <w:t>(малої архітектурної форми)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комунальної власності житлової та громадської забудови (землі запасу)</w:t>
      </w:r>
      <w:r w:rsidR="00D3616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7425C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39C2477D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D3D5156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646642A8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2180EF5" w14:textId="28D4DA39" w:rsidR="00C7425C" w:rsidRPr="00FF335C" w:rsidRDefault="008C0F17" w:rsidP="00C7425C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на право на розміщення тимчасової споруди </w:t>
      </w:r>
      <w:r w:rsidR="00C7425C" w:rsidRPr="00684678">
        <w:rPr>
          <w:rFonts w:ascii="Times New Roman" w:hAnsi="Times New Roman" w:cs="Times New Roman"/>
          <w:sz w:val="28"/>
          <w:szCs w:val="28"/>
          <w:lang w:val="uk-UA"/>
        </w:rPr>
        <w:t>(малої архітектурної форми)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комунальної власності житлової та громадської забудови (землі запасу) громадян</w:t>
      </w:r>
      <w:r w:rsidR="00CB52B5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01E5">
        <w:rPr>
          <w:rFonts w:ascii="Times New Roman" w:hAnsi="Times New Roman" w:cs="Times New Roman"/>
          <w:sz w:val="28"/>
          <w:szCs w:val="28"/>
          <w:lang w:val="uk-UA"/>
        </w:rPr>
        <w:t>Куліш</w:t>
      </w:r>
      <w:r w:rsidR="00CB52B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6601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52B5">
        <w:rPr>
          <w:rFonts w:ascii="Times New Roman" w:hAnsi="Times New Roman" w:cs="Times New Roman"/>
          <w:sz w:val="28"/>
          <w:szCs w:val="28"/>
          <w:lang w:val="uk-UA"/>
        </w:rPr>
        <w:t>Миколі Миколайовичу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>,   кадастровий номер 0523410100:00:01</w:t>
      </w:r>
      <w:r w:rsidR="006601E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01E5">
        <w:rPr>
          <w:rFonts w:ascii="Times New Roman" w:hAnsi="Times New Roman" w:cs="Times New Roman"/>
          <w:sz w:val="28"/>
          <w:szCs w:val="28"/>
          <w:lang w:val="uk-UA"/>
        </w:rPr>
        <w:t>79</w:t>
      </w:r>
      <w:r w:rsidR="00CB52B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601E5">
        <w:rPr>
          <w:rFonts w:ascii="Times New Roman" w:hAnsi="Times New Roman" w:cs="Times New Roman"/>
          <w:sz w:val="28"/>
          <w:szCs w:val="28"/>
          <w:lang w:val="uk-UA"/>
        </w:rPr>
        <w:t>, площею 0,0030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</w:t>
      </w:r>
      <w:r w:rsidR="00C7425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25C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територіальної громади </w:t>
      </w:r>
      <w:r w:rsidR="00C7425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 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в межах м. Погребище, по вул. </w:t>
      </w:r>
      <w:r w:rsidR="006601E5">
        <w:rPr>
          <w:rFonts w:ascii="Times New Roman" w:hAnsi="Times New Roman" w:cs="Times New Roman"/>
          <w:sz w:val="28"/>
          <w:szCs w:val="28"/>
          <w:lang w:val="uk-UA"/>
        </w:rPr>
        <w:t>Привокзальна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7425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- 03.07 для </w:t>
      </w:r>
      <w:r w:rsidR="00C7425C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C7425C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002A45F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297562" w14:textId="4C51E61C" w:rsidR="00FC54C3" w:rsidRDefault="00FC54C3" w:rsidP="00FC54C3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1E11C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Встановити земельний сервітут на право на розміщення тимчасової споруди (малої архітектурної форми)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із земель комунальної власності житлової та громадської з</w:t>
      </w:r>
      <w:r>
        <w:rPr>
          <w:rFonts w:ascii="Times New Roman" w:hAnsi="Times New Roman" w:cs="Times New Roman"/>
          <w:sz w:val="28"/>
          <w:szCs w:val="28"/>
          <w:lang w:val="uk-UA"/>
        </w:rPr>
        <w:t>абудови (землі запасу) громадянину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Куліш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Миколі Миколайовичу</w:t>
      </w:r>
      <w:r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0523410100:00:010:079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площею 0,0030 га,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lastRenderedPageBreak/>
        <w:t>визначеним цільовим призначенням - 03.07 Для будівництва та обслуговування будівель торгівлі, яка розташована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територіальної громади Вінницького району Вінницької області в межах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м. Погребище, по вул. Привокзальна,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строком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на 7 (сім) років, </w:t>
      </w:r>
      <w:r>
        <w:rPr>
          <w:rFonts w:ascii="Times New Roman" w:hAnsi="Times New Roman" w:cs="Times New Roman"/>
          <w:sz w:val="28"/>
          <w:szCs w:val="28"/>
          <w:lang w:val="uk-UA"/>
        </w:rPr>
        <w:t>розмір п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лат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за встановлення земельного сервітуту встановити на рівні 6% від нормативної грошової оцінки земельної ділянки в рік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E89153B" w14:textId="77777777" w:rsidR="00FC54C3" w:rsidRPr="00FF335C" w:rsidRDefault="00FC54C3" w:rsidP="00FC54C3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C00502D" w14:textId="26A0FD93" w:rsidR="00FC54C3" w:rsidRPr="00FF335C" w:rsidRDefault="00FC54C3" w:rsidP="00FC54C3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Погребищенсько</w:t>
      </w:r>
      <w:r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голові Волинському С.О.</w:t>
      </w:r>
      <w:r w:rsidRPr="00684678">
        <w:rPr>
          <w:rFonts w:ascii="Times New Roman" w:hAnsi="Times New Roman" w:cs="Times New Roman"/>
          <w:sz w:val="28"/>
          <w:szCs w:val="28"/>
        </w:rPr>
        <w:t xml:space="preserve">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>
        <w:rPr>
          <w:rFonts w:ascii="Times New Roman" w:hAnsi="Times New Roman" w:cs="Times New Roman"/>
          <w:sz w:val="28"/>
          <w:szCs w:val="28"/>
          <w:lang w:val="uk-UA"/>
        </w:rPr>
        <w:t>громадянином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Куліш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Миколою Миколайовичем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договір </w:t>
      </w:r>
      <w:r>
        <w:rPr>
          <w:rFonts w:ascii="Times New Roman" w:hAnsi="Times New Roman" w:cs="Times New Roman"/>
          <w:sz w:val="28"/>
          <w:szCs w:val="28"/>
          <w:lang w:val="uk-UA"/>
        </w:rPr>
        <w:t>про в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становлення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сервітуту </w:t>
      </w:r>
      <w:r w:rsidRPr="007F052B">
        <w:rPr>
          <w:rFonts w:ascii="Times New Roman" w:hAnsi="Times New Roman" w:cs="Times New Roman"/>
          <w:sz w:val="28"/>
          <w:szCs w:val="28"/>
          <w:lang w:val="uk-UA"/>
        </w:rPr>
        <w:t>на право на розміщення тимчасової споруди (малої архітектурної форми)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E7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на земельній ділянці житлової та громадської забудови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  <w:lang w:val="uk-UA"/>
        </w:rPr>
        <w:t>0523410100:00:010:079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площею 0,0030 га, яка розташована на території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територіальної громади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>в межах м. Погребище, по вул. Привокзальна,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- 03.07 для </w:t>
      </w:r>
      <w:r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3109CB9" w14:textId="77777777" w:rsidR="00FC54C3" w:rsidRPr="001E11CB" w:rsidRDefault="00FC54C3" w:rsidP="00FC54C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6F593EE5" w14:textId="77777777" w:rsidR="00FC54C3" w:rsidRPr="00DB7469" w:rsidRDefault="00FC54C3" w:rsidP="00FC54C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надр. </w:t>
      </w:r>
    </w:p>
    <w:p w14:paraId="2BFB4AEF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276782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84EF07" w14:textId="77777777" w:rsidR="00F415EE" w:rsidRDefault="00F415EE" w:rsidP="00C21C61">
      <w:pPr>
        <w:spacing w:after="0" w:line="240" w:lineRule="auto"/>
      </w:pPr>
      <w:r>
        <w:separator/>
      </w:r>
    </w:p>
  </w:endnote>
  <w:endnote w:type="continuationSeparator" w:id="0">
    <w:p w14:paraId="338C73E4" w14:textId="77777777" w:rsidR="00F415EE" w:rsidRDefault="00F415E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C50A2A" w14:textId="77777777" w:rsidR="00F415EE" w:rsidRDefault="00F415EE" w:rsidP="00C21C61">
      <w:pPr>
        <w:spacing w:after="0" w:line="240" w:lineRule="auto"/>
      </w:pPr>
      <w:r>
        <w:separator/>
      </w:r>
    </w:p>
  </w:footnote>
  <w:footnote w:type="continuationSeparator" w:id="0">
    <w:p w14:paraId="0D097442" w14:textId="77777777" w:rsidR="00F415EE" w:rsidRDefault="00F415E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42100"/>
    <w:rsid w:val="000508B0"/>
    <w:rsid w:val="00050B53"/>
    <w:rsid w:val="0006320E"/>
    <w:rsid w:val="00064507"/>
    <w:rsid w:val="00070FA0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5441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6E45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D790E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1AB4"/>
    <w:rsid w:val="00623814"/>
    <w:rsid w:val="0063586F"/>
    <w:rsid w:val="00637843"/>
    <w:rsid w:val="006419DD"/>
    <w:rsid w:val="0064373E"/>
    <w:rsid w:val="006456BA"/>
    <w:rsid w:val="00652F71"/>
    <w:rsid w:val="006601E5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867"/>
    <w:rsid w:val="007D2B01"/>
    <w:rsid w:val="007E2E55"/>
    <w:rsid w:val="007E5FC5"/>
    <w:rsid w:val="007F6A5A"/>
    <w:rsid w:val="0080074A"/>
    <w:rsid w:val="00800772"/>
    <w:rsid w:val="00807176"/>
    <w:rsid w:val="00813E1F"/>
    <w:rsid w:val="008140EC"/>
    <w:rsid w:val="00822BC6"/>
    <w:rsid w:val="008265C0"/>
    <w:rsid w:val="00835AF6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21FE0"/>
    <w:rsid w:val="009244EE"/>
    <w:rsid w:val="00925093"/>
    <w:rsid w:val="009335BE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7499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425C"/>
    <w:rsid w:val="00C7476D"/>
    <w:rsid w:val="00C75949"/>
    <w:rsid w:val="00C77A06"/>
    <w:rsid w:val="00C902C6"/>
    <w:rsid w:val="00CB52B5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CF07FD"/>
    <w:rsid w:val="00D171EF"/>
    <w:rsid w:val="00D24D8D"/>
    <w:rsid w:val="00D30113"/>
    <w:rsid w:val="00D31233"/>
    <w:rsid w:val="00D3616D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5F9D"/>
    <w:rsid w:val="00E675D7"/>
    <w:rsid w:val="00E74447"/>
    <w:rsid w:val="00E9156C"/>
    <w:rsid w:val="00E94031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15EE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C54C3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54BFE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1D9E0-223A-44D8-812A-D5B454E11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5</cp:revision>
  <cp:lastPrinted>2026-01-12T11:19:00Z</cp:lastPrinted>
  <dcterms:created xsi:type="dcterms:W3CDTF">2025-12-22T13:46:00Z</dcterms:created>
  <dcterms:modified xsi:type="dcterms:W3CDTF">2026-01-12T11:23:00Z</dcterms:modified>
</cp:coreProperties>
</file>